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7A" w:rsidRPr="0059495D" w:rsidRDefault="00996254" w:rsidP="00996254">
      <w:pPr>
        <w:jc w:val="center"/>
        <w:rPr>
          <w:sz w:val="24"/>
          <w:szCs w:val="24"/>
        </w:rPr>
      </w:pPr>
      <w:bookmarkStart w:id="0" w:name="_GoBack"/>
      <w:bookmarkEnd w:id="0"/>
      <w:r w:rsidRPr="0059495D">
        <w:rPr>
          <w:sz w:val="24"/>
          <w:szCs w:val="24"/>
        </w:rPr>
        <w:t>DİYARBAKIR VALİLİĞİ</w:t>
      </w:r>
    </w:p>
    <w:p w:rsidR="00996254" w:rsidRPr="0059495D" w:rsidRDefault="00996254" w:rsidP="00996254">
      <w:pPr>
        <w:jc w:val="center"/>
        <w:rPr>
          <w:sz w:val="24"/>
          <w:szCs w:val="24"/>
        </w:rPr>
      </w:pPr>
      <w:r w:rsidRPr="0059495D">
        <w:rPr>
          <w:sz w:val="24"/>
          <w:szCs w:val="24"/>
        </w:rPr>
        <w:t>YATIRIM İZLEME VE KOORDİNASYON BAŞKANLIĞINDAN</w:t>
      </w:r>
    </w:p>
    <w:p w:rsidR="00996254" w:rsidRDefault="00996254" w:rsidP="00996254">
      <w:pPr>
        <w:jc w:val="center"/>
        <w:rPr>
          <w:sz w:val="24"/>
          <w:szCs w:val="24"/>
          <w:u w:val="single"/>
        </w:rPr>
      </w:pPr>
      <w:r w:rsidRPr="0059495D">
        <w:rPr>
          <w:sz w:val="24"/>
          <w:szCs w:val="24"/>
          <w:u w:val="single"/>
        </w:rPr>
        <w:t>İ   L   A   N   D   I   R</w:t>
      </w:r>
    </w:p>
    <w:p w:rsidR="00563A33" w:rsidRPr="0059495D" w:rsidRDefault="00563A33" w:rsidP="00996254">
      <w:pPr>
        <w:jc w:val="center"/>
        <w:rPr>
          <w:sz w:val="24"/>
          <w:szCs w:val="24"/>
          <w:u w:val="single"/>
        </w:rPr>
      </w:pPr>
    </w:p>
    <w:p w:rsidR="009D072E" w:rsidRPr="007D3DED" w:rsidRDefault="0059495D"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9D072E">
        <w:rPr>
          <w:rFonts w:ascii="Times New Roman" w:eastAsia="Times New Roman" w:hAnsi="Times New Roman" w:cs="Times New Roman"/>
          <w:sz w:val="24"/>
          <w:szCs w:val="24"/>
          <w:lang w:eastAsia="tr-TR"/>
        </w:rPr>
        <w:t>Mülkiyeti Diyarbakır Yatırım İzleme ve Koordinasyon Başkanlığına ait</w:t>
      </w:r>
      <w:r w:rsidR="009D072E" w:rsidRPr="009D072E">
        <w:rPr>
          <w:rFonts w:ascii="Times New Roman" w:eastAsia="Times New Roman" w:hAnsi="Times New Roman" w:cs="Times New Roman"/>
          <w:sz w:val="24"/>
          <w:szCs w:val="24"/>
          <w:lang w:eastAsia="tr-TR"/>
        </w:rPr>
        <w:t>,</w:t>
      </w:r>
      <w:r w:rsidRPr="009D072E">
        <w:rPr>
          <w:rFonts w:ascii="Times New Roman" w:eastAsia="Times New Roman" w:hAnsi="Times New Roman" w:cs="Times New Roman"/>
          <w:sz w:val="24"/>
          <w:szCs w:val="24"/>
          <w:lang w:eastAsia="tr-TR"/>
        </w:rPr>
        <w:t xml:space="preserve"> </w:t>
      </w:r>
      <w:r w:rsidR="00E053F1" w:rsidRPr="009D072E">
        <w:rPr>
          <w:rFonts w:ascii="Times New Roman" w:eastAsia="Times New Roman" w:hAnsi="Times New Roman" w:cs="Times New Roman"/>
          <w:sz w:val="24"/>
          <w:szCs w:val="24"/>
          <w:lang w:eastAsia="tr-TR"/>
        </w:rPr>
        <w:t xml:space="preserve">Diyarbakır İli Silvan İlçesi Cami Mahallesi </w:t>
      </w:r>
      <w:proofErr w:type="spellStart"/>
      <w:r w:rsidR="00E053F1" w:rsidRPr="009D072E">
        <w:rPr>
          <w:rFonts w:ascii="Times New Roman" w:eastAsia="Times New Roman" w:hAnsi="Times New Roman" w:cs="Times New Roman"/>
          <w:sz w:val="24"/>
          <w:szCs w:val="24"/>
          <w:lang w:eastAsia="tr-TR"/>
        </w:rPr>
        <w:t>Feridon</w:t>
      </w:r>
      <w:proofErr w:type="spellEnd"/>
      <w:r w:rsidR="00E053F1" w:rsidRPr="009D072E">
        <w:rPr>
          <w:rFonts w:ascii="Times New Roman" w:eastAsia="Times New Roman" w:hAnsi="Times New Roman" w:cs="Times New Roman"/>
          <w:sz w:val="24"/>
          <w:szCs w:val="24"/>
          <w:lang w:eastAsia="tr-TR"/>
        </w:rPr>
        <w:t xml:space="preserve"> Tepesi Mevkii</w:t>
      </w:r>
      <w:r w:rsidR="009D072E" w:rsidRPr="009D072E">
        <w:rPr>
          <w:rFonts w:ascii="Times New Roman" w:eastAsia="Times New Roman" w:hAnsi="Times New Roman" w:cs="Times New Roman"/>
          <w:sz w:val="24"/>
          <w:szCs w:val="24"/>
          <w:lang w:eastAsia="tr-TR"/>
        </w:rPr>
        <w:t xml:space="preserve">nde bulunan, </w:t>
      </w:r>
      <w:proofErr w:type="gramStart"/>
      <w:r w:rsidR="009D072E" w:rsidRPr="009D072E">
        <w:rPr>
          <w:rFonts w:ascii="Times New Roman" w:eastAsia="Times New Roman" w:hAnsi="Times New Roman" w:cs="Times New Roman"/>
          <w:sz w:val="24"/>
          <w:szCs w:val="24"/>
          <w:lang w:eastAsia="tr-TR"/>
        </w:rPr>
        <w:t xml:space="preserve">tapuda </w:t>
      </w:r>
      <w:r w:rsidR="00E053F1" w:rsidRPr="009D072E">
        <w:rPr>
          <w:rFonts w:ascii="Times New Roman" w:eastAsia="Times New Roman" w:hAnsi="Times New Roman" w:cs="Times New Roman"/>
          <w:sz w:val="24"/>
          <w:szCs w:val="24"/>
          <w:lang w:eastAsia="tr-TR"/>
        </w:rPr>
        <w:t xml:space="preserve"> 22</w:t>
      </w:r>
      <w:proofErr w:type="gramEnd"/>
      <w:r w:rsidR="00E053F1" w:rsidRPr="009D072E">
        <w:rPr>
          <w:rFonts w:ascii="Times New Roman" w:eastAsia="Times New Roman" w:hAnsi="Times New Roman" w:cs="Times New Roman"/>
          <w:sz w:val="24"/>
          <w:szCs w:val="24"/>
          <w:lang w:eastAsia="tr-TR"/>
        </w:rPr>
        <w:t xml:space="preserve"> ada 3 </w:t>
      </w:r>
      <w:proofErr w:type="spellStart"/>
      <w:r w:rsidR="00E053F1" w:rsidRPr="009D072E">
        <w:rPr>
          <w:rFonts w:ascii="Times New Roman" w:eastAsia="Times New Roman" w:hAnsi="Times New Roman" w:cs="Times New Roman"/>
          <w:sz w:val="24"/>
          <w:szCs w:val="24"/>
          <w:lang w:eastAsia="tr-TR"/>
        </w:rPr>
        <w:t>nolu</w:t>
      </w:r>
      <w:proofErr w:type="spellEnd"/>
      <w:r w:rsidR="00E053F1" w:rsidRPr="009D072E">
        <w:rPr>
          <w:rFonts w:ascii="Times New Roman" w:eastAsia="Times New Roman" w:hAnsi="Times New Roman" w:cs="Times New Roman"/>
          <w:sz w:val="24"/>
          <w:szCs w:val="24"/>
          <w:lang w:eastAsia="tr-TR"/>
        </w:rPr>
        <w:t xml:space="preserve"> parselde </w:t>
      </w:r>
      <w:r w:rsidR="009D072E" w:rsidRPr="009D072E">
        <w:rPr>
          <w:rFonts w:ascii="Times New Roman" w:eastAsia="Times New Roman" w:hAnsi="Times New Roman" w:cs="Times New Roman"/>
          <w:sz w:val="24"/>
          <w:szCs w:val="24"/>
          <w:lang w:eastAsia="tr-TR"/>
        </w:rPr>
        <w:t>kayıtlı</w:t>
      </w:r>
      <w:r w:rsidR="00E053F1" w:rsidRPr="009D072E">
        <w:rPr>
          <w:rFonts w:ascii="Times New Roman" w:eastAsia="Times New Roman" w:hAnsi="Times New Roman" w:cs="Times New Roman"/>
          <w:sz w:val="24"/>
          <w:szCs w:val="24"/>
          <w:lang w:eastAsia="tr-TR"/>
        </w:rPr>
        <w:t xml:space="preserve"> 940,38 m² alana sahip </w:t>
      </w:r>
      <w:r w:rsidR="009D072E" w:rsidRPr="009D072E">
        <w:rPr>
          <w:rFonts w:ascii="Times New Roman" w:eastAsia="Times New Roman" w:hAnsi="Times New Roman" w:cs="Times New Roman"/>
          <w:sz w:val="24"/>
          <w:szCs w:val="24"/>
          <w:lang w:eastAsia="tr-TR"/>
        </w:rPr>
        <w:t xml:space="preserve">taşınmazın (üzerinde yer alan eski </w:t>
      </w:r>
      <w:r w:rsidR="00E053F1" w:rsidRPr="009D072E">
        <w:rPr>
          <w:rFonts w:ascii="Times New Roman" w:eastAsia="Times New Roman" w:hAnsi="Times New Roman" w:cs="Times New Roman"/>
          <w:sz w:val="24"/>
          <w:szCs w:val="24"/>
          <w:lang w:eastAsia="tr-TR"/>
        </w:rPr>
        <w:t>Kaymakamlık Lojmanı</w:t>
      </w:r>
      <w:r w:rsidR="009D072E" w:rsidRPr="009D072E">
        <w:rPr>
          <w:rFonts w:ascii="Times New Roman" w:eastAsia="Times New Roman" w:hAnsi="Times New Roman" w:cs="Times New Roman"/>
          <w:sz w:val="24"/>
          <w:szCs w:val="24"/>
          <w:lang w:eastAsia="tr-TR"/>
        </w:rPr>
        <w:t xml:space="preserve"> da dahil) satışı işi</w:t>
      </w:r>
      <w:r w:rsidR="00E053F1" w:rsidRPr="009D072E">
        <w:rPr>
          <w:rFonts w:ascii="Times New Roman" w:eastAsia="Times New Roman" w:hAnsi="Times New Roman" w:cs="Times New Roman"/>
          <w:sz w:val="24"/>
          <w:szCs w:val="24"/>
          <w:lang w:eastAsia="tr-TR"/>
        </w:rPr>
        <w:t xml:space="preserve"> </w:t>
      </w:r>
      <w:r w:rsidRPr="009D072E">
        <w:rPr>
          <w:rFonts w:ascii="Times New Roman" w:eastAsia="Times New Roman" w:hAnsi="Times New Roman" w:cs="Times New Roman"/>
          <w:sz w:val="24"/>
          <w:szCs w:val="24"/>
          <w:lang w:eastAsia="tr-TR"/>
        </w:rPr>
        <w:t xml:space="preserve"> 2886 Sayılı Devlet İhale Kanununun 45.Maddesi gereğince Açık Teklif (Arttırma) Usulü ile ihaleye çıkarılmıştır</w:t>
      </w:r>
    </w:p>
    <w:p w:rsidR="007D3DED" w:rsidRPr="007D3DED" w:rsidRDefault="00EE55A8"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7D3DED">
        <w:rPr>
          <w:rFonts w:ascii="Times New Roman" w:eastAsia="Times New Roman" w:hAnsi="Times New Roman" w:cs="Times New Roman"/>
          <w:sz w:val="24"/>
          <w:szCs w:val="24"/>
          <w:lang w:eastAsia="tr-TR"/>
        </w:rPr>
        <w:t>Bu iş</w:t>
      </w:r>
      <w:r w:rsidR="00E11A24" w:rsidRPr="007D3DED">
        <w:rPr>
          <w:rFonts w:ascii="Times New Roman" w:eastAsia="Times New Roman" w:hAnsi="Times New Roman" w:cs="Times New Roman"/>
          <w:sz w:val="24"/>
          <w:szCs w:val="24"/>
          <w:lang w:eastAsia="tr-TR"/>
        </w:rPr>
        <w:t>e</w:t>
      </w:r>
      <w:r w:rsidR="007B3BDA" w:rsidRPr="007D3DED">
        <w:rPr>
          <w:rFonts w:ascii="Times New Roman" w:eastAsia="Times New Roman" w:hAnsi="Times New Roman" w:cs="Times New Roman"/>
          <w:sz w:val="24"/>
          <w:szCs w:val="24"/>
          <w:lang w:eastAsia="tr-TR"/>
        </w:rPr>
        <w:t xml:space="preserve"> </w:t>
      </w:r>
      <w:r w:rsidRPr="007D3DED">
        <w:rPr>
          <w:rFonts w:ascii="Times New Roman" w:eastAsia="Times New Roman" w:hAnsi="Times New Roman" w:cs="Times New Roman"/>
          <w:sz w:val="24"/>
          <w:szCs w:val="24"/>
          <w:lang w:eastAsia="tr-TR"/>
        </w:rPr>
        <w:t>ait ihale</w:t>
      </w:r>
      <w:r w:rsidR="00FD5279" w:rsidRPr="007D3DED">
        <w:rPr>
          <w:rFonts w:ascii="Times New Roman" w:eastAsia="Times New Roman" w:hAnsi="Times New Roman" w:cs="Times New Roman"/>
          <w:sz w:val="24"/>
          <w:szCs w:val="24"/>
          <w:lang w:eastAsia="tr-TR"/>
        </w:rPr>
        <w:t xml:space="preserve"> </w:t>
      </w:r>
      <w:r w:rsidR="001F1F1E">
        <w:rPr>
          <w:rFonts w:ascii="Times New Roman" w:eastAsia="Times New Roman" w:hAnsi="Times New Roman" w:cs="Times New Roman"/>
          <w:sz w:val="24"/>
          <w:szCs w:val="24"/>
          <w:lang w:eastAsia="tr-TR"/>
        </w:rPr>
        <w:t>20</w:t>
      </w:r>
      <w:r w:rsidRPr="007D3DED">
        <w:rPr>
          <w:rFonts w:ascii="Times New Roman" w:eastAsia="Times New Roman" w:hAnsi="Times New Roman" w:cs="Times New Roman"/>
          <w:sz w:val="24"/>
          <w:szCs w:val="24"/>
          <w:lang w:eastAsia="tr-TR"/>
        </w:rPr>
        <w:t xml:space="preserve"> /</w:t>
      </w:r>
      <w:r w:rsidR="00E94A5F" w:rsidRPr="007D3DED">
        <w:rPr>
          <w:rFonts w:ascii="Times New Roman" w:eastAsia="Times New Roman" w:hAnsi="Times New Roman" w:cs="Times New Roman"/>
          <w:sz w:val="24"/>
          <w:szCs w:val="24"/>
          <w:lang w:eastAsia="tr-TR"/>
        </w:rPr>
        <w:t xml:space="preserve"> </w:t>
      </w:r>
      <w:r w:rsidR="00924255" w:rsidRPr="007D3DED">
        <w:rPr>
          <w:rFonts w:ascii="Times New Roman" w:eastAsia="Times New Roman" w:hAnsi="Times New Roman" w:cs="Times New Roman"/>
          <w:sz w:val="24"/>
          <w:szCs w:val="24"/>
          <w:lang w:eastAsia="tr-TR"/>
        </w:rPr>
        <w:t>0</w:t>
      </w:r>
      <w:r w:rsidR="001F1F1E">
        <w:rPr>
          <w:rFonts w:ascii="Times New Roman" w:eastAsia="Times New Roman" w:hAnsi="Times New Roman" w:cs="Times New Roman"/>
          <w:sz w:val="24"/>
          <w:szCs w:val="24"/>
          <w:lang w:eastAsia="tr-TR"/>
        </w:rPr>
        <w:t>9</w:t>
      </w:r>
      <w:r w:rsidRPr="007D3DED">
        <w:rPr>
          <w:rFonts w:ascii="Times New Roman" w:eastAsia="Times New Roman" w:hAnsi="Times New Roman" w:cs="Times New Roman"/>
          <w:sz w:val="24"/>
          <w:szCs w:val="24"/>
          <w:lang w:eastAsia="tr-TR"/>
        </w:rPr>
        <w:t xml:space="preserve"> / 20</w:t>
      </w:r>
      <w:r w:rsidR="00E11A24" w:rsidRPr="007D3DED">
        <w:rPr>
          <w:rFonts w:ascii="Times New Roman" w:eastAsia="Times New Roman" w:hAnsi="Times New Roman" w:cs="Times New Roman"/>
          <w:sz w:val="24"/>
          <w:szCs w:val="24"/>
          <w:lang w:eastAsia="tr-TR"/>
        </w:rPr>
        <w:t>2</w:t>
      </w:r>
      <w:r w:rsidR="00924255" w:rsidRPr="007D3DED">
        <w:rPr>
          <w:rFonts w:ascii="Times New Roman" w:eastAsia="Times New Roman" w:hAnsi="Times New Roman" w:cs="Times New Roman"/>
          <w:sz w:val="24"/>
          <w:szCs w:val="24"/>
          <w:lang w:eastAsia="tr-TR"/>
        </w:rPr>
        <w:t>2</w:t>
      </w:r>
      <w:r w:rsidRPr="007D3DED">
        <w:rPr>
          <w:rFonts w:ascii="Times New Roman" w:eastAsia="Times New Roman" w:hAnsi="Times New Roman" w:cs="Times New Roman"/>
          <w:sz w:val="24"/>
          <w:szCs w:val="24"/>
          <w:lang w:eastAsia="tr-TR"/>
        </w:rPr>
        <w:t xml:space="preserve"> </w:t>
      </w:r>
      <w:r w:rsidR="001F1F1E">
        <w:rPr>
          <w:rFonts w:ascii="Times New Roman" w:eastAsia="Times New Roman" w:hAnsi="Times New Roman" w:cs="Times New Roman"/>
          <w:sz w:val="24"/>
          <w:szCs w:val="24"/>
          <w:lang w:eastAsia="tr-TR"/>
        </w:rPr>
        <w:t>Salı</w:t>
      </w:r>
      <w:r w:rsidR="00FD5279" w:rsidRPr="007D3DED">
        <w:rPr>
          <w:rFonts w:ascii="Times New Roman" w:eastAsia="Times New Roman" w:hAnsi="Times New Roman" w:cs="Times New Roman"/>
          <w:sz w:val="24"/>
          <w:szCs w:val="24"/>
          <w:lang w:eastAsia="tr-TR"/>
        </w:rPr>
        <w:t xml:space="preserve"> </w:t>
      </w:r>
      <w:r w:rsidR="0005702B" w:rsidRPr="007D3DED">
        <w:rPr>
          <w:rFonts w:ascii="Times New Roman" w:eastAsia="Times New Roman" w:hAnsi="Times New Roman" w:cs="Times New Roman"/>
          <w:sz w:val="24"/>
          <w:szCs w:val="24"/>
          <w:lang w:eastAsia="tr-TR"/>
        </w:rPr>
        <w:t>günü</w:t>
      </w:r>
      <w:r w:rsidR="00224C05" w:rsidRPr="007D3DED">
        <w:rPr>
          <w:rFonts w:ascii="Times New Roman" w:eastAsia="Times New Roman" w:hAnsi="Times New Roman" w:cs="Times New Roman"/>
          <w:sz w:val="24"/>
          <w:szCs w:val="24"/>
          <w:lang w:eastAsia="tr-TR"/>
        </w:rPr>
        <w:t xml:space="preserve"> Saat 10.00’ da </w:t>
      </w:r>
      <w:r w:rsidR="009E209A" w:rsidRPr="007D3DED">
        <w:rPr>
          <w:rFonts w:ascii="Times New Roman" w:eastAsia="Times New Roman" w:hAnsi="Times New Roman" w:cs="Times New Roman"/>
          <w:sz w:val="24"/>
          <w:szCs w:val="24"/>
          <w:lang w:eastAsia="tr-TR"/>
        </w:rPr>
        <w:t xml:space="preserve"> </w:t>
      </w:r>
      <w:r w:rsidRPr="007D3DED">
        <w:rPr>
          <w:rFonts w:ascii="Times New Roman" w:eastAsia="Times New Roman" w:hAnsi="Times New Roman" w:cs="Times New Roman"/>
          <w:sz w:val="24"/>
          <w:szCs w:val="24"/>
          <w:lang w:eastAsia="tr-TR"/>
        </w:rPr>
        <w:t xml:space="preserve"> </w:t>
      </w:r>
      <w:proofErr w:type="spellStart"/>
      <w:r w:rsidR="00E11A24" w:rsidRPr="007D3DED">
        <w:rPr>
          <w:rFonts w:ascii="Times New Roman" w:eastAsia="Times New Roman" w:hAnsi="Times New Roman" w:cs="Times New Roman"/>
          <w:sz w:val="24"/>
          <w:szCs w:val="24"/>
          <w:lang w:eastAsia="tr-TR"/>
        </w:rPr>
        <w:t>Yolaltı</w:t>
      </w:r>
      <w:proofErr w:type="spellEnd"/>
      <w:r w:rsidR="00E11A24" w:rsidRPr="007D3DED">
        <w:rPr>
          <w:rFonts w:ascii="Times New Roman" w:eastAsia="Times New Roman" w:hAnsi="Times New Roman" w:cs="Times New Roman"/>
          <w:sz w:val="24"/>
          <w:szCs w:val="24"/>
          <w:lang w:eastAsia="tr-TR"/>
        </w:rPr>
        <w:t xml:space="preserve"> Mahallesi 718.Sokak No:1/A</w:t>
      </w:r>
      <w:r w:rsidR="00256192" w:rsidRPr="007D3DED">
        <w:rPr>
          <w:rFonts w:ascii="Times New Roman" w:eastAsia="Times New Roman" w:hAnsi="Times New Roman" w:cs="Times New Roman"/>
          <w:sz w:val="24"/>
          <w:szCs w:val="24"/>
          <w:lang w:eastAsia="tr-TR"/>
        </w:rPr>
        <w:t xml:space="preserve"> </w:t>
      </w:r>
      <w:r w:rsidR="00E11A24" w:rsidRPr="007D3DED">
        <w:rPr>
          <w:rFonts w:ascii="Times New Roman" w:eastAsia="Times New Roman" w:hAnsi="Times New Roman" w:cs="Times New Roman"/>
          <w:sz w:val="24"/>
          <w:szCs w:val="24"/>
          <w:lang w:eastAsia="tr-TR"/>
        </w:rPr>
        <w:t>Yenişehir</w:t>
      </w:r>
      <w:r w:rsidR="000B3CD3" w:rsidRPr="007D3DED">
        <w:rPr>
          <w:rFonts w:ascii="Times New Roman" w:eastAsia="Times New Roman" w:hAnsi="Times New Roman" w:cs="Times New Roman"/>
          <w:sz w:val="24"/>
          <w:szCs w:val="24"/>
          <w:lang w:eastAsia="tr-TR"/>
        </w:rPr>
        <w:t>/</w:t>
      </w:r>
      <w:r w:rsidR="00E11A24" w:rsidRPr="007D3DED">
        <w:rPr>
          <w:rFonts w:ascii="Times New Roman" w:eastAsia="Times New Roman" w:hAnsi="Times New Roman" w:cs="Times New Roman"/>
          <w:sz w:val="24"/>
          <w:szCs w:val="24"/>
          <w:lang w:eastAsia="tr-TR"/>
        </w:rPr>
        <w:t>Diyarbakır adresindeki Yatırım İzleme Koordinasyon Başkanlığı Hizmet Binası</w:t>
      </w:r>
      <w:r w:rsidR="00386766" w:rsidRPr="007D3DED">
        <w:rPr>
          <w:rFonts w:ascii="Times New Roman" w:eastAsia="Times New Roman" w:hAnsi="Times New Roman" w:cs="Times New Roman"/>
          <w:sz w:val="24"/>
          <w:szCs w:val="24"/>
          <w:lang w:eastAsia="tr-TR"/>
        </w:rPr>
        <w:t>nın</w:t>
      </w:r>
      <w:r w:rsidR="00924255" w:rsidRPr="007D3DED">
        <w:rPr>
          <w:rFonts w:ascii="Times New Roman" w:eastAsia="Times New Roman" w:hAnsi="Times New Roman" w:cs="Times New Roman"/>
          <w:sz w:val="24"/>
          <w:szCs w:val="24"/>
          <w:lang w:eastAsia="tr-TR"/>
        </w:rPr>
        <w:t xml:space="preserve"> Zemin Kat</w:t>
      </w:r>
      <w:r w:rsidR="00386766" w:rsidRPr="007D3DED">
        <w:rPr>
          <w:rFonts w:ascii="Times New Roman" w:eastAsia="Times New Roman" w:hAnsi="Times New Roman" w:cs="Times New Roman"/>
          <w:sz w:val="24"/>
          <w:szCs w:val="24"/>
          <w:lang w:eastAsia="tr-TR"/>
        </w:rPr>
        <w:t>ında</w:t>
      </w:r>
      <w:r w:rsidR="00924255" w:rsidRPr="007D3DED">
        <w:rPr>
          <w:rFonts w:ascii="Times New Roman" w:eastAsia="Times New Roman" w:hAnsi="Times New Roman" w:cs="Times New Roman"/>
          <w:sz w:val="24"/>
          <w:szCs w:val="24"/>
          <w:lang w:eastAsia="tr-TR"/>
        </w:rPr>
        <w:t xml:space="preserve"> Bulunan</w:t>
      </w:r>
      <w:r w:rsidR="00E11A24" w:rsidRPr="007D3DED">
        <w:rPr>
          <w:rFonts w:ascii="Times New Roman" w:eastAsia="Times New Roman" w:hAnsi="Times New Roman" w:cs="Times New Roman"/>
          <w:sz w:val="24"/>
          <w:szCs w:val="24"/>
          <w:lang w:eastAsia="tr-TR"/>
        </w:rPr>
        <w:t xml:space="preserve"> Toplantı</w:t>
      </w:r>
      <w:r w:rsidR="000B3CD3" w:rsidRPr="007D3DED">
        <w:rPr>
          <w:rFonts w:ascii="Times New Roman" w:eastAsia="Times New Roman" w:hAnsi="Times New Roman" w:cs="Times New Roman"/>
          <w:sz w:val="24"/>
          <w:szCs w:val="24"/>
          <w:lang w:eastAsia="tr-TR"/>
        </w:rPr>
        <w:t>/Konferans</w:t>
      </w:r>
      <w:r w:rsidR="00E11A24" w:rsidRPr="007D3DED">
        <w:rPr>
          <w:rFonts w:ascii="Times New Roman" w:eastAsia="Times New Roman" w:hAnsi="Times New Roman" w:cs="Times New Roman"/>
          <w:sz w:val="24"/>
          <w:szCs w:val="24"/>
          <w:lang w:eastAsia="tr-TR"/>
        </w:rPr>
        <w:t xml:space="preserve"> Salonunda yapılacaktır.</w:t>
      </w:r>
    </w:p>
    <w:p w:rsidR="007D3DED" w:rsidRPr="007D3DED" w:rsidRDefault="009D072E" w:rsidP="007D3DED">
      <w:pPr>
        <w:pStyle w:val="ListeParagraf"/>
        <w:numPr>
          <w:ilvl w:val="0"/>
          <w:numId w:val="1"/>
        </w:numPr>
        <w:spacing w:after="0" w:line="270" w:lineRule="atLeast"/>
        <w:jc w:val="both"/>
        <w:rPr>
          <w:rFonts w:ascii="Times New Roman" w:eastAsia="Times New Roman" w:hAnsi="Times New Roman" w:cs="Times New Roman"/>
          <w:sz w:val="24"/>
          <w:szCs w:val="24"/>
          <w:lang w:eastAsia="tr-TR"/>
        </w:rPr>
      </w:pPr>
      <w:r w:rsidRPr="007D3DED">
        <w:rPr>
          <w:rFonts w:ascii="Times New Roman" w:eastAsia="Times New Roman" w:hAnsi="Times New Roman" w:cs="Times New Roman"/>
          <w:sz w:val="24"/>
          <w:szCs w:val="24"/>
          <w:lang w:eastAsia="tr-TR"/>
        </w:rPr>
        <w:t>Satışı yapılacak t</w:t>
      </w:r>
      <w:r w:rsidR="005811E0" w:rsidRPr="007D3DED">
        <w:rPr>
          <w:rFonts w:ascii="Times New Roman" w:eastAsia="Times New Roman" w:hAnsi="Times New Roman" w:cs="Times New Roman"/>
          <w:sz w:val="24"/>
          <w:szCs w:val="24"/>
          <w:lang w:eastAsia="tr-TR"/>
        </w:rPr>
        <w:t xml:space="preserve">aşınmazın </w:t>
      </w:r>
      <w:r w:rsidRPr="007D3DED">
        <w:rPr>
          <w:rFonts w:ascii="Times New Roman" w:eastAsia="Times New Roman" w:hAnsi="Times New Roman" w:cs="Times New Roman"/>
          <w:sz w:val="24"/>
          <w:szCs w:val="24"/>
          <w:lang w:eastAsia="tr-TR"/>
        </w:rPr>
        <w:t>muhammen bedeli</w:t>
      </w:r>
      <w:r w:rsidR="00F605C9" w:rsidRPr="007D3DED">
        <w:rPr>
          <w:rFonts w:ascii="Times New Roman" w:eastAsia="Times New Roman" w:hAnsi="Times New Roman" w:cs="Times New Roman"/>
          <w:sz w:val="24"/>
          <w:szCs w:val="24"/>
          <w:lang w:eastAsia="tr-TR"/>
        </w:rPr>
        <w:t xml:space="preserve"> KDV </w:t>
      </w:r>
      <w:r w:rsidR="004F33B5" w:rsidRPr="007D3DED">
        <w:rPr>
          <w:rFonts w:ascii="Times New Roman" w:eastAsia="Times New Roman" w:hAnsi="Times New Roman" w:cs="Times New Roman"/>
          <w:sz w:val="24"/>
          <w:szCs w:val="24"/>
          <w:lang w:eastAsia="tr-TR"/>
        </w:rPr>
        <w:t>h</w:t>
      </w:r>
      <w:r w:rsidR="00F605C9" w:rsidRPr="007D3DED">
        <w:rPr>
          <w:rFonts w:ascii="Times New Roman" w:eastAsia="Times New Roman" w:hAnsi="Times New Roman" w:cs="Times New Roman"/>
          <w:sz w:val="24"/>
          <w:szCs w:val="24"/>
          <w:lang w:eastAsia="tr-TR"/>
        </w:rPr>
        <w:t>ariç</w:t>
      </w:r>
      <w:r w:rsidR="005811E0" w:rsidRPr="007D3DED">
        <w:rPr>
          <w:rFonts w:ascii="Times New Roman" w:eastAsia="Times New Roman" w:hAnsi="Times New Roman" w:cs="Times New Roman"/>
          <w:sz w:val="24"/>
          <w:szCs w:val="24"/>
          <w:lang w:eastAsia="tr-TR"/>
        </w:rPr>
        <w:t xml:space="preserve"> </w:t>
      </w:r>
      <w:r w:rsidR="000265B4">
        <w:rPr>
          <w:rFonts w:ascii="Times New Roman" w:eastAsia="Times New Roman" w:hAnsi="Times New Roman" w:cs="Times New Roman"/>
          <w:sz w:val="24"/>
          <w:szCs w:val="24"/>
          <w:lang w:eastAsia="tr-TR"/>
        </w:rPr>
        <w:t>2</w:t>
      </w:r>
      <w:r w:rsidR="009A5CF5">
        <w:rPr>
          <w:rFonts w:ascii="Times New Roman" w:eastAsia="Times New Roman" w:hAnsi="Times New Roman" w:cs="Times New Roman"/>
          <w:sz w:val="24"/>
          <w:szCs w:val="24"/>
          <w:lang w:eastAsia="tr-TR"/>
        </w:rPr>
        <w:t>.</w:t>
      </w:r>
      <w:r w:rsidR="000265B4">
        <w:rPr>
          <w:rFonts w:ascii="Times New Roman" w:eastAsia="Times New Roman" w:hAnsi="Times New Roman" w:cs="Times New Roman"/>
          <w:sz w:val="24"/>
          <w:szCs w:val="24"/>
          <w:lang w:eastAsia="tr-TR"/>
        </w:rPr>
        <w:t>082.4</w:t>
      </w:r>
      <w:r w:rsidR="00775B55">
        <w:rPr>
          <w:rFonts w:ascii="Times New Roman" w:eastAsia="Times New Roman" w:hAnsi="Times New Roman" w:cs="Times New Roman"/>
          <w:sz w:val="24"/>
          <w:szCs w:val="24"/>
          <w:lang w:eastAsia="tr-TR"/>
        </w:rPr>
        <w:t>00,</w:t>
      </w:r>
      <w:r w:rsidR="000265B4">
        <w:rPr>
          <w:rFonts w:ascii="Times New Roman" w:eastAsia="Times New Roman" w:hAnsi="Times New Roman" w:cs="Times New Roman"/>
          <w:sz w:val="24"/>
          <w:szCs w:val="24"/>
          <w:lang w:eastAsia="tr-TR"/>
        </w:rPr>
        <w:t>00</w:t>
      </w:r>
      <w:r w:rsidR="005811E0" w:rsidRPr="007D3DED">
        <w:rPr>
          <w:rFonts w:ascii="Times New Roman" w:eastAsia="Times New Roman" w:hAnsi="Times New Roman" w:cs="Times New Roman"/>
          <w:sz w:val="24"/>
          <w:szCs w:val="24"/>
          <w:lang w:eastAsia="tr-TR"/>
        </w:rPr>
        <w:t xml:space="preserve"> TL</w:t>
      </w:r>
      <w:proofErr w:type="gramStart"/>
      <w:r w:rsidR="005811E0" w:rsidRPr="007D3DED">
        <w:rPr>
          <w:rFonts w:ascii="Times New Roman" w:eastAsia="Times New Roman" w:hAnsi="Times New Roman" w:cs="Times New Roman"/>
          <w:sz w:val="24"/>
          <w:szCs w:val="24"/>
          <w:lang w:eastAsia="tr-TR"/>
        </w:rPr>
        <w:t>.,</w:t>
      </w:r>
      <w:proofErr w:type="gramEnd"/>
      <w:r w:rsidR="005811E0" w:rsidRPr="007D3DED">
        <w:rPr>
          <w:rFonts w:ascii="Times New Roman" w:eastAsia="Times New Roman" w:hAnsi="Times New Roman" w:cs="Times New Roman"/>
          <w:sz w:val="24"/>
          <w:szCs w:val="24"/>
          <w:lang w:eastAsia="tr-TR"/>
        </w:rPr>
        <w:t xml:space="preserve"> geçici teminat miktarı </w:t>
      </w:r>
      <w:r w:rsidR="000265B4">
        <w:rPr>
          <w:rFonts w:ascii="Times New Roman" w:eastAsia="Times New Roman" w:hAnsi="Times New Roman" w:cs="Times New Roman"/>
          <w:sz w:val="24"/>
          <w:szCs w:val="24"/>
          <w:lang w:eastAsia="tr-TR"/>
        </w:rPr>
        <w:t>62.472.00</w:t>
      </w:r>
      <w:r w:rsidR="009A5CF5">
        <w:rPr>
          <w:rFonts w:ascii="Times New Roman" w:eastAsia="Times New Roman" w:hAnsi="Times New Roman" w:cs="Times New Roman"/>
          <w:sz w:val="24"/>
          <w:szCs w:val="24"/>
          <w:lang w:eastAsia="tr-TR"/>
        </w:rPr>
        <w:t>-</w:t>
      </w:r>
      <w:r w:rsidR="005811E0" w:rsidRPr="007D3DED">
        <w:rPr>
          <w:rFonts w:ascii="Times New Roman" w:eastAsia="Times New Roman" w:hAnsi="Times New Roman" w:cs="Times New Roman"/>
          <w:sz w:val="24"/>
          <w:szCs w:val="24"/>
          <w:lang w:eastAsia="tr-TR"/>
        </w:rPr>
        <w:t xml:space="preserve"> TL’dir.</w:t>
      </w:r>
      <w:r w:rsidR="00F605C9" w:rsidRPr="007D3DED">
        <w:rPr>
          <w:rFonts w:ascii="Times New Roman" w:eastAsia="Times New Roman" w:hAnsi="Times New Roman" w:cs="Times New Roman"/>
          <w:sz w:val="24"/>
          <w:szCs w:val="24"/>
          <w:lang w:eastAsia="tr-TR"/>
        </w:rPr>
        <w:t xml:space="preserve"> KDV Oranı %18 olarak hesaplanacaktır.</w:t>
      </w:r>
    </w:p>
    <w:p w:rsidR="00386766" w:rsidRPr="00386766" w:rsidRDefault="00386766" w:rsidP="00386766">
      <w:pPr>
        <w:pStyle w:val="ListeParagraf"/>
        <w:numPr>
          <w:ilvl w:val="0"/>
          <w:numId w:val="1"/>
        </w:numPr>
        <w:rPr>
          <w:rFonts w:ascii="Times New Roman" w:hAnsi="Times New Roman" w:cs="Times New Roman"/>
          <w:sz w:val="24"/>
          <w:szCs w:val="24"/>
        </w:rPr>
      </w:pPr>
      <w:r w:rsidRPr="00386766">
        <w:rPr>
          <w:rFonts w:ascii="Times New Roman" w:hAnsi="Times New Roman" w:cs="Times New Roman"/>
          <w:sz w:val="24"/>
          <w:szCs w:val="24"/>
        </w:rPr>
        <w:t>İsteklilerde aranacak nitelikler ve istenecek belgeler:</w:t>
      </w:r>
      <w:r w:rsidR="005811E0" w:rsidRPr="00386766">
        <w:rPr>
          <w:rFonts w:ascii="Times New Roman" w:hAnsi="Times New Roman" w:cs="Times New Roman"/>
          <w:sz w:val="24"/>
          <w:szCs w:val="24"/>
        </w:rPr>
        <w:t xml:space="preserve"> </w:t>
      </w:r>
    </w:p>
    <w:p w:rsidR="005811E0" w:rsidRPr="006B7ECA" w:rsidRDefault="007D3DED" w:rsidP="006B7ECA">
      <w:pPr>
        <w:ind w:firstLine="360"/>
        <w:rPr>
          <w:rFonts w:ascii="Times New Roman" w:hAnsi="Times New Roman" w:cs="Times New Roman"/>
          <w:sz w:val="24"/>
          <w:szCs w:val="24"/>
        </w:rPr>
      </w:pPr>
      <w:r w:rsidRPr="006B7ECA">
        <w:rPr>
          <w:rFonts w:ascii="Times New Roman" w:hAnsi="Times New Roman" w:cs="Times New Roman"/>
          <w:sz w:val="24"/>
          <w:szCs w:val="24"/>
        </w:rPr>
        <w:t>4</w:t>
      </w:r>
      <w:r w:rsidR="000B3CD3" w:rsidRPr="006B7ECA">
        <w:rPr>
          <w:rFonts w:ascii="Times New Roman" w:hAnsi="Times New Roman" w:cs="Times New Roman"/>
          <w:sz w:val="24"/>
          <w:szCs w:val="24"/>
        </w:rPr>
        <w:t xml:space="preserve">.1- </w:t>
      </w:r>
      <w:r w:rsidR="00386766" w:rsidRPr="006B7ECA">
        <w:rPr>
          <w:rFonts w:ascii="Times New Roman" w:hAnsi="Times New Roman" w:cs="Times New Roman"/>
          <w:sz w:val="24"/>
          <w:szCs w:val="24"/>
        </w:rPr>
        <w:t>G</w:t>
      </w:r>
      <w:r w:rsidR="005811E0" w:rsidRPr="006B7ECA">
        <w:rPr>
          <w:rFonts w:ascii="Times New Roman" w:hAnsi="Times New Roman" w:cs="Times New Roman"/>
          <w:sz w:val="24"/>
          <w:szCs w:val="24"/>
        </w:rPr>
        <w:t>erçek kişilerden</w:t>
      </w:r>
      <w:r w:rsidR="00386766" w:rsidRPr="006B7ECA">
        <w:rPr>
          <w:rFonts w:ascii="Times New Roman" w:hAnsi="Times New Roman" w:cs="Times New Roman"/>
          <w:sz w:val="24"/>
          <w:szCs w:val="24"/>
        </w:rPr>
        <w:t>;</w:t>
      </w:r>
      <w:r w:rsidR="005811E0" w:rsidRPr="006B7ECA">
        <w:rPr>
          <w:rFonts w:ascii="Times New Roman" w:hAnsi="Times New Roman" w:cs="Times New Roman"/>
          <w:sz w:val="24"/>
          <w:szCs w:val="24"/>
        </w:rPr>
        <w:t xml:space="preserve"> </w:t>
      </w:r>
    </w:p>
    <w:p w:rsidR="005811E0" w:rsidRPr="000B3117" w:rsidRDefault="005811E0" w:rsidP="000B3117">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Onaylı TC. Kimlik Numaralı Nüfus Cüzdanı Fotokopisi (İdare veya Noter Onaylı)</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Adres Beyannamesi, (e devletten alınmış veya nüfus müdürlüklerinden onaylı)</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Noter tasdikli imza beyannamesi, </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İstekli adına vekâleten iştirak ediliyor ise istekli adına teklifte bulunacak kişinin noter tasdikli vekâletnamesi ile noter tasdikli imza beyannamesi,</w:t>
      </w:r>
    </w:p>
    <w:p w:rsidR="005811E0" w:rsidRPr="000B3117"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Geçici teminat yatırdığına dair alındı belgesi veya teminat mektubu, (Geçici teminat Başkanlığımızın Diyarbakır Vakıfbank Merkez Şubesi nezdindeki TR 45 0001 5001 5800 7302 0948 21 </w:t>
      </w:r>
      <w:r w:rsidR="00924255">
        <w:rPr>
          <w:rFonts w:ascii="Times New Roman" w:hAnsi="Times New Roman" w:cs="Times New Roman"/>
          <w:sz w:val="24"/>
          <w:szCs w:val="24"/>
        </w:rPr>
        <w:t>IBAN numaralı</w:t>
      </w:r>
      <w:r w:rsidRPr="000B3117">
        <w:rPr>
          <w:rFonts w:ascii="Times New Roman" w:hAnsi="Times New Roman" w:cs="Times New Roman"/>
          <w:sz w:val="24"/>
          <w:szCs w:val="24"/>
        </w:rPr>
        <w:t xml:space="preserve"> hesabına, işin adı, ihaleye katılacak kişinin TC </w:t>
      </w:r>
      <w:r w:rsidR="004F33B5">
        <w:rPr>
          <w:rFonts w:ascii="Times New Roman" w:hAnsi="Times New Roman" w:cs="Times New Roman"/>
          <w:sz w:val="24"/>
          <w:szCs w:val="24"/>
        </w:rPr>
        <w:t>Kimlik numarası</w:t>
      </w:r>
      <w:r w:rsidRPr="000B3117">
        <w:rPr>
          <w:rFonts w:ascii="Times New Roman" w:hAnsi="Times New Roman" w:cs="Times New Roman"/>
          <w:sz w:val="24"/>
          <w:szCs w:val="24"/>
        </w:rPr>
        <w:t xml:space="preserve"> veya vergi </w:t>
      </w:r>
      <w:r w:rsidR="00F605C9">
        <w:rPr>
          <w:rFonts w:ascii="Times New Roman" w:hAnsi="Times New Roman" w:cs="Times New Roman"/>
          <w:sz w:val="24"/>
          <w:szCs w:val="24"/>
        </w:rPr>
        <w:t xml:space="preserve">numarası da </w:t>
      </w:r>
      <w:r w:rsidR="00F605C9" w:rsidRPr="000B3117">
        <w:rPr>
          <w:rFonts w:ascii="Times New Roman" w:hAnsi="Times New Roman" w:cs="Times New Roman"/>
          <w:sz w:val="24"/>
          <w:szCs w:val="24"/>
        </w:rPr>
        <w:t>belirtilecek</w:t>
      </w:r>
      <w:r w:rsidRPr="000B3117">
        <w:rPr>
          <w:rFonts w:ascii="Times New Roman" w:hAnsi="Times New Roman" w:cs="Times New Roman"/>
          <w:sz w:val="24"/>
          <w:szCs w:val="24"/>
        </w:rPr>
        <w:t xml:space="preserve"> şekilde yatırılacaktır.)</w:t>
      </w:r>
    </w:p>
    <w:p w:rsidR="005811E0" w:rsidRDefault="005811E0" w:rsidP="005811E0">
      <w:pPr>
        <w:pStyle w:val="ListeParagraf"/>
        <w:numPr>
          <w:ilvl w:val="0"/>
          <w:numId w:val="5"/>
        </w:numPr>
        <w:spacing w:after="5" w:line="248" w:lineRule="auto"/>
        <w:ind w:right="14"/>
        <w:jc w:val="both"/>
        <w:rPr>
          <w:rFonts w:ascii="Times New Roman" w:hAnsi="Times New Roman" w:cs="Times New Roman"/>
          <w:sz w:val="24"/>
          <w:szCs w:val="24"/>
        </w:rPr>
      </w:pPr>
      <w:r w:rsidRPr="000B3117">
        <w:rPr>
          <w:rFonts w:ascii="Times New Roman" w:hAnsi="Times New Roman" w:cs="Times New Roman"/>
          <w:sz w:val="24"/>
          <w:szCs w:val="24"/>
        </w:rPr>
        <w:t xml:space="preserve">Şartname satın alındığına dair belge (Şartname bedeli 500,00 </w:t>
      </w:r>
      <w:r w:rsidR="000B3117">
        <w:rPr>
          <w:rFonts w:ascii="Times New Roman" w:hAnsi="Times New Roman" w:cs="Times New Roman"/>
          <w:sz w:val="24"/>
          <w:szCs w:val="24"/>
        </w:rPr>
        <w:t>TL</w:t>
      </w:r>
      <w:r w:rsidRPr="000B3117">
        <w:rPr>
          <w:rFonts w:ascii="Times New Roman" w:hAnsi="Times New Roman" w:cs="Times New Roman"/>
          <w:sz w:val="24"/>
          <w:szCs w:val="24"/>
        </w:rPr>
        <w:t>)</w:t>
      </w:r>
    </w:p>
    <w:p w:rsidR="00F80496" w:rsidRPr="0098285A" w:rsidRDefault="00F80496" w:rsidP="00F80496">
      <w:pPr>
        <w:pStyle w:val="ListeParagraf"/>
        <w:numPr>
          <w:ilvl w:val="0"/>
          <w:numId w:val="5"/>
        </w:numPr>
        <w:spacing w:after="5" w:line="248" w:lineRule="auto"/>
        <w:ind w:right="14"/>
        <w:jc w:val="both"/>
        <w:rPr>
          <w:sz w:val="24"/>
          <w:szCs w:val="24"/>
        </w:rPr>
      </w:pPr>
      <w:r>
        <w:rPr>
          <w:sz w:val="24"/>
          <w:szCs w:val="24"/>
        </w:rPr>
        <w:t>İhaleye iştirak eden isteklilerin, taşınmazı mevcut durumu ile ihale öncesi bizzat yerinde görerek ihaleye iştirak ettiğini beyan eden dilekçe.</w:t>
      </w:r>
    </w:p>
    <w:p w:rsidR="005811E0" w:rsidRPr="000B3117" w:rsidRDefault="005811E0" w:rsidP="005811E0">
      <w:pPr>
        <w:pStyle w:val="ListeParagraf"/>
        <w:numPr>
          <w:ilvl w:val="0"/>
          <w:numId w:val="5"/>
        </w:numPr>
        <w:spacing w:after="239" w:line="248" w:lineRule="auto"/>
        <w:ind w:right="96"/>
        <w:jc w:val="both"/>
        <w:rPr>
          <w:rFonts w:ascii="Times New Roman" w:hAnsi="Times New Roman" w:cs="Times New Roman"/>
          <w:sz w:val="24"/>
          <w:szCs w:val="24"/>
        </w:rPr>
      </w:pPr>
      <w:r w:rsidRPr="000B3117">
        <w:rPr>
          <w:rFonts w:ascii="Times New Roman" w:hAnsi="Times New Roman" w:cs="Times New Roman"/>
          <w:sz w:val="24"/>
          <w:szCs w:val="24"/>
        </w:rPr>
        <w:t>İhale Şartnamesi (Şartnamenin her sayfası talipli tarafından ayrı ayrı imzalanacaktır.) istenecektir.</w:t>
      </w:r>
    </w:p>
    <w:p w:rsidR="006B7ECA" w:rsidRDefault="007D3DED" w:rsidP="006B7ECA">
      <w:pPr>
        <w:ind w:firstLine="502"/>
        <w:rPr>
          <w:rFonts w:ascii="Times New Roman" w:hAnsi="Times New Roman" w:cs="Times New Roman"/>
          <w:sz w:val="24"/>
          <w:szCs w:val="24"/>
        </w:rPr>
      </w:pPr>
      <w:r w:rsidRPr="006B7ECA">
        <w:rPr>
          <w:rFonts w:ascii="Times New Roman" w:hAnsi="Times New Roman" w:cs="Times New Roman"/>
          <w:sz w:val="24"/>
          <w:szCs w:val="24"/>
        </w:rPr>
        <w:t>4</w:t>
      </w:r>
      <w:r w:rsidR="000B3CD3" w:rsidRPr="006B7ECA">
        <w:rPr>
          <w:rFonts w:ascii="Times New Roman" w:hAnsi="Times New Roman" w:cs="Times New Roman"/>
          <w:sz w:val="24"/>
          <w:szCs w:val="24"/>
        </w:rPr>
        <w:t xml:space="preserve">.2- </w:t>
      </w:r>
      <w:r w:rsidR="005811E0" w:rsidRPr="006B7ECA">
        <w:rPr>
          <w:rFonts w:ascii="Times New Roman" w:hAnsi="Times New Roman" w:cs="Times New Roman"/>
          <w:sz w:val="24"/>
          <w:szCs w:val="24"/>
        </w:rPr>
        <w:t>Tüzel Kişilerden;</w:t>
      </w:r>
    </w:p>
    <w:p w:rsidR="006B7ECA" w:rsidRDefault="007D3DED"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t>İlgili mevzuatı gereği kayıtlı bulunduğu ticaret ve/veya sanayi odasından, ilk ilan veya ihale tarihinin içinde bulunduğu yılda alınmış, tüzel kişiliğin odaya kayıtlı olduğunu gösterir belge</w:t>
      </w:r>
      <w:r w:rsidR="005811E0" w:rsidRPr="006B7ECA">
        <w:rPr>
          <w:rFonts w:ascii="Times New Roman" w:hAnsi="Times New Roman" w:cs="Times New Roman"/>
          <w:sz w:val="24"/>
          <w:szCs w:val="24"/>
        </w:rPr>
        <w:t>,</w:t>
      </w:r>
    </w:p>
    <w:p w:rsidR="006B7ECA" w:rsidRDefault="005811E0"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lastRenderedPageBreak/>
        <w:t>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B7ECA" w:rsidRDefault="005811E0" w:rsidP="0058378F">
      <w:pPr>
        <w:pStyle w:val="ListeParagraf"/>
        <w:numPr>
          <w:ilvl w:val="0"/>
          <w:numId w:val="9"/>
        </w:numPr>
        <w:jc w:val="both"/>
        <w:rPr>
          <w:rFonts w:ascii="Times New Roman" w:hAnsi="Times New Roman" w:cs="Times New Roman"/>
          <w:sz w:val="24"/>
          <w:szCs w:val="24"/>
        </w:rPr>
      </w:pPr>
      <w:r w:rsidRPr="006B7ECA">
        <w:rPr>
          <w:rFonts w:ascii="Times New Roman" w:hAnsi="Times New Roman" w:cs="Times New Roman"/>
          <w:sz w:val="24"/>
          <w:szCs w:val="24"/>
        </w:rPr>
        <w:t>İstekli adına vekaleten iştirak ediliyor ise istekli adına teklifte bulunacak kişinin noter tasdikli vekaletnamesi ile noter tasdikli imza beyannamesi,</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Ortak girişim olması halinde noter tasdikli ortak girişim beyannamesi ile ortaklarca imzalanan ortaklık sözleşmesinin ibrazı.</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 xml:space="preserve">Geçici teminat miktarını yatırdıklarına dair alındı belgesi veya teminat mektubu, (Geçici teminat Başkanlığımızın Diyarbakır Vakıfbank Merkez Şubesi nezdindeki TR 45 0001 5001 5800 7302 0948 21 </w:t>
      </w:r>
      <w:r w:rsidR="00924255" w:rsidRPr="006B7ECA">
        <w:rPr>
          <w:rFonts w:ascii="Times New Roman" w:hAnsi="Times New Roman" w:cs="Times New Roman"/>
          <w:sz w:val="24"/>
          <w:szCs w:val="24"/>
        </w:rPr>
        <w:t>IBAN</w:t>
      </w:r>
      <w:r w:rsidRPr="006B7ECA">
        <w:rPr>
          <w:rFonts w:ascii="Times New Roman" w:hAnsi="Times New Roman" w:cs="Times New Roman"/>
          <w:sz w:val="24"/>
          <w:szCs w:val="24"/>
        </w:rPr>
        <w:t xml:space="preserve"> numaralı hesabına, işin adı, ihaleye katılacak kişinin T.C Kimlik numarası veya </w:t>
      </w:r>
      <w:r w:rsidR="00F605C9" w:rsidRPr="006B7ECA">
        <w:rPr>
          <w:rFonts w:ascii="Times New Roman" w:hAnsi="Times New Roman" w:cs="Times New Roman"/>
          <w:sz w:val="24"/>
          <w:szCs w:val="24"/>
        </w:rPr>
        <w:t>vergi numarası</w:t>
      </w:r>
      <w:r w:rsidR="0080532D">
        <w:rPr>
          <w:rFonts w:ascii="Times New Roman" w:hAnsi="Times New Roman" w:cs="Times New Roman"/>
          <w:sz w:val="24"/>
          <w:szCs w:val="24"/>
        </w:rPr>
        <w:t xml:space="preserve"> </w:t>
      </w:r>
      <w:r w:rsidR="00F605C9" w:rsidRPr="006B7ECA">
        <w:rPr>
          <w:rFonts w:ascii="Times New Roman" w:hAnsi="Times New Roman" w:cs="Times New Roman"/>
          <w:sz w:val="24"/>
          <w:szCs w:val="24"/>
        </w:rPr>
        <w:t>da belirtilecek şekilde yatırılacaktır.)</w:t>
      </w:r>
    </w:p>
    <w:p w:rsid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Şartname satın alındığına dair</w:t>
      </w:r>
      <w:r w:rsidR="000B3117" w:rsidRPr="006B7ECA">
        <w:rPr>
          <w:rFonts w:ascii="Times New Roman" w:hAnsi="Times New Roman" w:cs="Times New Roman"/>
          <w:sz w:val="24"/>
          <w:szCs w:val="24"/>
        </w:rPr>
        <w:t xml:space="preserve"> belge (Şartname bedeli 500,00 TL</w:t>
      </w:r>
      <w:r w:rsidRPr="006B7ECA">
        <w:rPr>
          <w:rFonts w:ascii="Times New Roman" w:hAnsi="Times New Roman" w:cs="Times New Roman"/>
          <w:sz w:val="24"/>
          <w:szCs w:val="24"/>
        </w:rPr>
        <w:t>)</w:t>
      </w:r>
    </w:p>
    <w:p w:rsidR="00F80496" w:rsidRPr="00F80496" w:rsidRDefault="00F80496" w:rsidP="00F80496">
      <w:pPr>
        <w:pStyle w:val="ListeParagraf"/>
        <w:numPr>
          <w:ilvl w:val="0"/>
          <w:numId w:val="9"/>
        </w:numPr>
        <w:spacing w:after="5" w:line="248" w:lineRule="auto"/>
        <w:ind w:right="14"/>
        <w:jc w:val="both"/>
        <w:rPr>
          <w:sz w:val="24"/>
          <w:szCs w:val="24"/>
        </w:rPr>
      </w:pPr>
      <w:r>
        <w:rPr>
          <w:sz w:val="24"/>
          <w:szCs w:val="24"/>
        </w:rPr>
        <w:t>İhaleye iştirak eden isteklilerin, taşınmazı mevcut durumu ile ihale öncesi bizzat yerinde görerek ihaleye iştirak ettiğini beyan eden dilekçe.</w:t>
      </w:r>
    </w:p>
    <w:p w:rsidR="005811E0" w:rsidRPr="006B7ECA" w:rsidRDefault="005811E0" w:rsidP="006B7ECA">
      <w:pPr>
        <w:pStyle w:val="ListeParagraf"/>
        <w:numPr>
          <w:ilvl w:val="0"/>
          <w:numId w:val="9"/>
        </w:numPr>
        <w:rPr>
          <w:rFonts w:ascii="Times New Roman" w:hAnsi="Times New Roman" w:cs="Times New Roman"/>
          <w:sz w:val="24"/>
          <w:szCs w:val="24"/>
        </w:rPr>
      </w:pPr>
      <w:r w:rsidRPr="006B7ECA">
        <w:rPr>
          <w:rFonts w:ascii="Times New Roman" w:hAnsi="Times New Roman" w:cs="Times New Roman"/>
          <w:sz w:val="24"/>
          <w:szCs w:val="24"/>
        </w:rPr>
        <w:t>İhale Şartnamesi (Şartnamenin her sayfası talipli tarafından ayrı ayrı imzalanacaktır.) istenecektir</w:t>
      </w:r>
      <w:r w:rsidRPr="006B7ECA">
        <w:rPr>
          <w:sz w:val="24"/>
          <w:szCs w:val="24"/>
        </w:rPr>
        <w:t>.</w:t>
      </w:r>
    </w:p>
    <w:p w:rsidR="00386766" w:rsidRDefault="00386766" w:rsidP="0058378F">
      <w:pPr>
        <w:spacing w:after="239"/>
        <w:ind w:right="96"/>
        <w:jc w:val="both"/>
        <w:rPr>
          <w:rFonts w:ascii="Times New Roman" w:hAnsi="Times New Roman" w:cs="Times New Roman"/>
          <w:sz w:val="24"/>
          <w:szCs w:val="24"/>
        </w:rPr>
      </w:pPr>
      <w:r w:rsidRPr="000B3117">
        <w:rPr>
          <w:rFonts w:ascii="Times New Roman" w:hAnsi="Times New Roman" w:cs="Times New Roman"/>
          <w:sz w:val="24"/>
          <w:szCs w:val="24"/>
        </w:rPr>
        <w:t xml:space="preserve">        İstekliler yukarıda sayılan belgelerin aslını veya ihale tarihinden önce idare tarafından “aslı idarece görülmüştür</w:t>
      </w:r>
      <w:r>
        <w:rPr>
          <w:rFonts w:ascii="Times New Roman" w:hAnsi="Times New Roman" w:cs="Times New Roman"/>
          <w:sz w:val="24"/>
          <w:szCs w:val="24"/>
        </w:rPr>
        <w:t>”</w:t>
      </w:r>
      <w:r w:rsidRPr="000B3117">
        <w:rPr>
          <w:rFonts w:ascii="Times New Roman" w:hAnsi="Times New Roman" w:cs="Times New Roman"/>
          <w:sz w:val="24"/>
          <w:szCs w:val="24"/>
        </w:rPr>
        <w:t xml:space="preserve"> şeklinde şerh düşülen suretlerini veya aslına uygunluğu noterce onaylanmış örneklerini vermek zorundadır.</w:t>
      </w:r>
    </w:p>
    <w:p w:rsidR="004D2231" w:rsidRPr="000B3117" w:rsidRDefault="004D2231" w:rsidP="004D2231">
      <w:pPr>
        <w:pStyle w:val="ListeParagraf"/>
        <w:spacing w:after="239"/>
        <w:ind w:left="360" w:right="96"/>
        <w:rPr>
          <w:rFonts w:ascii="Times New Roman" w:hAnsi="Times New Roman" w:cs="Times New Roman"/>
          <w:sz w:val="24"/>
          <w:szCs w:val="24"/>
        </w:rPr>
      </w:pPr>
      <w:r>
        <w:rPr>
          <w:sz w:val="24"/>
          <w:szCs w:val="24"/>
        </w:rPr>
        <w:t>5-Bu taşınmazın daha önce yapılan ihalesine katılan ve yasal süresi içerisinde sözleşme imzalamadığından geçici teminatının irat kaydedilmesine sebebiyet veren istekliler ihaleye katılamaz.</w:t>
      </w:r>
    </w:p>
    <w:p w:rsidR="00EE55A8" w:rsidRPr="004D2231" w:rsidRDefault="004D2231" w:rsidP="004D2231">
      <w:pPr>
        <w:spacing w:after="0" w:line="270" w:lineRule="atLeast"/>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0B3CD3" w:rsidRPr="004D2231">
        <w:rPr>
          <w:rFonts w:ascii="Times New Roman" w:eastAsia="Times New Roman" w:hAnsi="Times New Roman" w:cs="Times New Roman"/>
          <w:sz w:val="24"/>
          <w:szCs w:val="24"/>
          <w:lang w:eastAsia="tr-TR"/>
        </w:rPr>
        <w:t xml:space="preserve">İhaleye katılacakların ihale şartnamesi satın almaları zorunludur. </w:t>
      </w:r>
      <w:r w:rsidR="00E053F1" w:rsidRPr="004D2231">
        <w:rPr>
          <w:rFonts w:ascii="Times New Roman" w:eastAsia="Times New Roman" w:hAnsi="Times New Roman" w:cs="Times New Roman"/>
          <w:sz w:val="24"/>
          <w:szCs w:val="24"/>
          <w:lang w:eastAsia="tr-TR"/>
        </w:rPr>
        <w:t>Bu iha</w:t>
      </w:r>
      <w:r w:rsidR="000B3117" w:rsidRPr="004D2231">
        <w:rPr>
          <w:rFonts w:ascii="Times New Roman" w:eastAsia="Times New Roman" w:hAnsi="Times New Roman" w:cs="Times New Roman"/>
          <w:sz w:val="24"/>
          <w:szCs w:val="24"/>
          <w:lang w:eastAsia="tr-TR"/>
        </w:rPr>
        <w:t>le</w:t>
      </w:r>
      <w:r w:rsidR="00E053F1" w:rsidRPr="004D2231">
        <w:rPr>
          <w:rFonts w:ascii="Times New Roman" w:eastAsia="Times New Roman" w:hAnsi="Times New Roman" w:cs="Times New Roman"/>
          <w:sz w:val="24"/>
          <w:szCs w:val="24"/>
          <w:lang w:eastAsia="tr-TR"/>
        </w:rPr>
        <w:t>ye</w:t>
      </w:r>
      <w:r w:rsidR="00EE55A8" w:rsidRPr="004D2231">
        <w:rPr>
          <w:rFonts w:ascii="Times New Roman" w:eastAsia="Times New Roman" w:hAnsi="Times New Roman" w:cs="Times New Roman"/>
          <w:sz w:val="24"/>
          <w:szCs w:val="24"/>
          <w:lang w:eastAsia="tr-TR"/>
        </w:rPr>
        <w:t xml:space="preserve"> ait şartname mesai saatleri içerisinde </w:t>
      </w:r>
      <w:proofErr w:type="spellStart"/>
      <w:r w:rsidR="00E11A24" w:rsidRPr="004D2231">
        <w:rPr>
          <w:rFonts w:ascii="Times New Roman" w:eastAsia="Times New Roman" w:hAnsi="Times New Roman" w:cs="Times New Roman"/>
          <w:sz w:val="24"/>
          <w:szCs w:val="24"/>
          <w:lang w:eastAsia="tr-TR"/>
        </w:rPr>
        <w:t>Yolaltı</w:t>
      </w:r>
      <w:proofErr w:type="spellEnd"/>
      <w:r w:rsidR="00E11A24" w:rsidRPr="004D2231">
        <w:rPr>
          <w:rFonts w:ascii="Times New Roman" w:eastAsia="Times New Roman" w:hAnsi="Times New Roman" w:cs="Times New Roman"/>
          <w:sz w:val="24"/>
          <w:szCs w:val="24"/>
          <w:lang w:eastAsia="tr-TR"/>
        </w:rPr>
        <w:t xml:space="preserve"> Mahallesi 718.Sokak No:1/A</w:t>
      </w:r>
      <w:r w:rsidR="00256192" w:rsidRPr="004D2231">
        <w:rPr>
          <w:rFonts w:ascii="Times New Roman" w:eastAsia="Times New Roman" w:hAnsi="Times New Roman" w:cs="Times New Roman"/>
          <w:sz w:val="24"/>
          <w:szCs w:val="24"/>
          <w:lang w:eastAsia="tr-TR"/>
        </w:rPr>
        <w:t xml:space="preserve"> </w:t>
      </w:r>
      <w:r w:rsidR="00E11A24" w:rsidRPr="004D2231">
        <w:rPr>
          <w:rFonts w:ascii="Times New Roman" w:eastAsia="Times New Roman" w:hAnsi="Times New Roman" w:cs="Times New Roman"/>
          <w:sz w:val="24"/>
          <w:szCs w:val="24"/>
          <w:lang w:eastAsia="tr-TR"/>
        </w:rPr>
        <w:t>Yenişehir</w:t>
      </w:r>
      <w:r w:rsidR="000B3CD3" w:rsidRPr="004D2231">
        <w:rPr>
          <w:rFonts w:ascii="Times New Roman" w:eastAsia="Times New Roman" w:hAnsi="Times New Roman" w:cs="Times New Roman"/>
          <w:sz w:val="24"/>
          <w:szCs w:val="24"/>
          <w:lang w:eastAsia="tr-TR"/>
        </w:rPr>
        <w:t>/</w:t>
      </w:r>
      <w:r w:rsidR="00E11A24" w:rsidRPr="004D2231">
        <w:rPr>
          <w:rFonts w:ascii="Times New Roman" w:eastAsia="Times New Roman" w:hAnsi="Times New Roman" w:cs="Times New Roman"/>
          <w:sz w:val="24"/>
          <w:szCs w:val="24"/>
          <w:lang w:eastAsia="tr-TR"/>
        </w:rPr>
        <w:t>Diyarbakır adresindeki Yatırım İzleme Koordinasyon Başkanlığı Hizmet Binasının</w:t>
      </w:r>
      <w:r w:rsidR="00EE55A8" w:rsidRPr="004D2231">
        <w:rPr>
          <w:rFonts w:ascii="Times New Roman" w:eastAsia="Times New Roman" w:hAnsi="Times New Roman" w:cs="Times New Roman"/>
          <w:sz w:val="24"/>
          <w:szCs w:val="24"/>
          <w:lang w:eastAsia="tr-TR"/>
        </w:rPr>
        <w:t xml:space="preserve"> </w:t>
      </w:r>
      <w:r w:rsidR="00E11A24" w:rsidRPr="004D2231">
        <w:rPr>
          <w:rFonts w:ascii="Times New Roman" w:eastAsia="Times New Roman" w:hAnsi="Times New Roman" w:cs="Times New Roman"/>
          <w:sz w:val="24"/>
          <w:szCs w:val="24"/>
          <w:lang w:eastAsia="tr-TR"/>
        </w:rPr>
        <w:t>2</w:t>
      </w:r>
      <w:r w:rsidR="00EE55A8" w:rsidRPr="004D2231">
        <w:rPr>
          <w:rFonts w:ascii="Times New Roman" w:eastAsia="Times New Roman" w:hAnsi="Times New Roman" w:cs="Times New Roman"/>
          <w:sz w:val="24"/>
          <w:szCs w:val="24"/>
          <w:lang w:eastAsia="tr-TR"/>
        </w:rPr>
        <w:t>.Katındaki İdari ve Mali İşler Müdürlüğünde ücretsiz olarak görülebilir</w:t>
      </w:r>
      <w:r w:rsidR="000B3CD3" w:rsidRPr="004D2231">
        <w:rPr>
          <w:rFonts w:ascii="Times New Roman" w:eastAsia="Times New Roman" w:hAnsi="Times New Roman" w:cs="Times New Roman"/>
          <w:sz w:val="24"/>
          <w:szCs w:val="24"/>
          <w:lang w:eastAsia="tr-TR"/>
        </w:rPr>
        <w:t xml:space="preserve"> ve satın alınabilir</w:t>
      </w:r>
      <w:r w:rsidR="00EE55A8" w:rsidRPr="004D2231">
        <w:rPr>
          <w:rFonts w:ascii="Times New Roman" w:eastAsia="Times New Roman" w:hAnsi="Times New Roman" w:cs="Times New Roman"/>
          <w:sz w:val="24"/>
          <w:szCs w:val="24"/>
          <w:lang w:eastAsia="tr-TR"/>
        </w:rPr>
        <w:t xml:space="preserve">. </w:t>
      </w:r>
    </w:p>
    <w:p w:rsidR="007E37D3" w:rsidRDefault="007E37D3" w:rsidP="007E37D3">
      <w:pPr>
        <w:spacing w:after="0" w:line="270" w:lineRule="atLeast"/>
        <w:jc w:val="both"/>
        <w:rPr>
          <w:rFonts w:ascii="Times New Roman" w:eastAsia="Times New Roman" w:hAnsi="Times New Roman" w:cs="Times New Roman"/>
          <w:sz w:val="24"/>
          <w:szCs w:val="24"/>
          <w:lang w:eastAsia="tr-TR"/>
        </w:rPr>
      </w:pPr>
    </w:p>
    <w:p w:rsidR="007E37D3" w:rsidRDefault="007E37D3" w:rsidP="007E37D3">
      <w:pPr>
        <w:spacing w:after="0" w:line="270" w:lineRule="atLeast"/>
        <w:jc w:val="both"/>
        <w:rPr>
          <w:rFonts w:ascii="Times New Roman" w:eastAsia="Times New Roman" w:hAnsi="Times New Roman" w:cs="Times New Roman"/>
          <w:sz w:val="24"/>
          <w:szCs w:val="24"/>
          <w:lang w:eastAsia="tr-TR"/>
        </w:rPr>
      </w:pPr>
    </w:p>
    <w:p w:rsidR="00996254" w:rsidRPr="000B3117" w:rsidRDefault="00563A33" w:rsidP="00996254">
      <w:pPr>
        <w:pStyle w:val="ListeParagraf"/>
        <w:rPr>
          <w:rFonts w:ascii="Times New Roman" w:hAnsi="Times New Roman" w:cs="Times New Roman"/>
          <w:sz w:val="24"/>
          <w:szCs w:val="24"/>
        </w:rPr>
      </w:pPr>
      <w:r w:rsidRPr="000B3117">
        <w:rPr>
          <w:rFonts w:ascii="Times New Roman" w:hAnsi="Times New Roman" w:cs="Times New Roman"/>
          <w:sz w:val="24"/>
          <w:szCs w:val="24"/>
        </w:rPr>
        <w:t>İLAN OLUNUR.</w:t>
      </w:r>
    </w:p>
    <w:sectPr w:rsidR="00996254" w:rsidRPr="000B3117" w:rsidSect="001944F2">
      <w:pgSz w:w="16838" w:h="11906" w:orient="landscape"/>
      <w:pgMar w:top="851" w:right="1103"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792"/>
    <w:multiLevelType w:val="hybridMultilevel"/>
    <w:tmpl w:val="B7D05E66"/>
    <w:lvl w:ilvl="0" w:tplc="F668B46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0772B"/>
    <w:multiLevelType w:val="hybridMultilevel"/>
    <w:tmpl w:val="116CB1DA"/>
    <w:lvl w:ilvl="0" w:tplc="8BF4996C">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E472EF6"/>
    <w:multiLevelType w:val="hybridMultilevel"/>
    <w:tmpl w:val="35F6ADD2"/>
    <w:lvl w:ilvl="0" w:tplc="E1783BA4">
      <w:start w:val="1"/>
      <w:numFmt w:val="lowerLetter"/>
      <w:lvlText w:val="%1)"/>
      <w:lvlJc w:val="left"/>
      <w:pPr>
        <w:ind w:left="7437" w:hanging="360"/>
      </w:pPr>
      <w:rPr>
        <w:rFonts w:ascii="Times New Roman" w:eastAsiaTheme="minorHAnsi" w:hAnsi="Times New Roman" w:cs="Times New Roman"/>
      </w:rPr>
    </w:lvl>
    <w:lvl w:ilvl="1" w:tplc="041F0019" w:tentative="1">
      <w:start w:val="1"/>
      <w:numFmt w:val="lowerLetter"/>
      <w:lvlText w:val="%2."/>
      <w:lvlJc w:val="left"/>
      <w:pPr>
        <w:ind w:left="8517" w:hanging="360"/>
      </w:pPr>
    </w:lvl>
    <w:lvl w:ilvl="2" w:tplc="041F001B" w:tentative="1">
      <w:start w:val="1"/>
      <w:numFmt w:val="lowerRoman"/>
      <w:lvlText w:val="%3."/>
      <w:lvlJc w:val="right"/>
      <w:pPr>
        <w:ind w:left="9237" w:hanging="180"/>
      </w:pPr>
    </w:lvl>
    <w:lvl w:ilvl="3" w:tplc="041F000F" w:tentative="1">
      <w:start w:val="1"/>
      <w:numFmt w:val="decimal"/>
      <w:lvlText w:val="%4."/>
      <w:lvlJc w:val="left"/>
      <w:pPr>
        <w:ind w:left="9957" w:hanging="360"/>
      </w:pPr>
    </w:lvl>
    <w:lvl w:ilvl="4" w:tplc="041F0019" w:tentative="1">
      <w:start w:val="1"/>
      <w:numFmt w:val="lowerLetter"/>
      <w:lvlText w:val="%5."/>
      <w:lvlJc w:val="left"/>
      <w:pPr>
        <w:ind w:left="10677" w:hanging="360"/>
      </w:pPr>
    </w:lvl>
    <w:lvl w:ilvl="5" w:tplc="041F001B" w:tentative="1">
      <w:start w:val="1"/>
      <w:numFmt w:val="lowerRoman"/>
      <w:lvlText w:val="%6."/>
      <w:lvlJc w:val="right"/>
      <w:pPr>
        <w:ind w:left="11397" w:hanging="180"/>
      </w:pPr>
    </w:lvl>
    <w:lvl w:ilvl="6" w:tplc="041F000F" w:tentative="1">
      <w:start w:val="1"/>
      <w:numFmt w:val="decimal"/>
      <w:lvlText w:val="%7."/>
      <w:lvlJc w:val="left"/>
      <w:pPr>
        <w:ind w:left="12117" w:hanging="360"/>
      </w:pPr>
    </w:lvl>
    <w:lvl w:ilvl="7" w:tplc="041F0019" w:tentative="1">
      <w:start w:val="1"/>
      <w:numFmt w:val="lowerLetter"/>
      <w:lvlText w:val="%8."/>
      <w:lvlJc w:val="left"/>
      <w:pPr>
        <w:ind w:left="12837" w:hanging="360"/>
      </w:pPr>
    </w:lvl>
    <w:lvl w:ilvl="8" w:tplc="041F001B" w:tentative="1">
      <w:start w:val="1"/>
      <w:numFmt w:val="lowerRoman"/>
      <w:lvlText w:val="%9."/>
      <w:lvlJc w:val="right"/>
      <w:pPr>
        <w:ind w:left="13557" w:hanging="180"/>
      </w:pPr>
    </w:lvl>
  </w:abstractNum>
  <w:abstractNum w:abstractNumId="3" w15:restartNumberingAfterBreak="0">
    <w:nsid w:val="1E9740B8"/>
    <w:multiLevelType w:val="hybridMultilevel"/>
    <w:tmpl w:val="DD407244"/>
    <w:lvl w:ilvl="0" w:tplc="A46437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AC48E4"/>
    <w:multiLevelType w:val="hybridMultilevel"/>
    <w:tmpl w:val="A122FBDC"/>
    <w:lvl w:ilvl="0" w:tplc="2870955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76C19"/>
    <w:multiLevelType w:val="hybridMultilevel"/>
    <w:tmpl w:val="93DAA7D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CDA2550"/>
    <w:multiLevelType w:val="hybridMultilevel"/>
    <w:tmpl w:val="65BE869E"/>
    <w:lvl w:ilvl="0" w:tplc="34E48DC6">
      <w:start w:val="4"/>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73ED16E2"/>
    <w:multiLevelType w:val="hybridMultilevel"/>
    <w:tmpl w:val="2BDE4522"/>
    <w:lvl w:ilvl="0" w:tplc="9DC65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4F438C"/>
    <w:multiLevelType w:val="hybridMultilevel"/>
    <w:tmpl w:val="7188ECA4"/>
    <w:lvl w:ilvl="0" w:tplc="EE16617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7DE1073B"/>
    <w:multiLevelType w:val="hybridMultilevel"/>
    <w:tmpl w:val="0EDA3F94"/>
    <w:lvl w:ilvl="0" w:tplc="87C2ADE8">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num w:numId="1">
    <w:abstractNumId w:val="7"/>
  </w:num>
  <w:num w:numId="2">
    <w:abstractNumId w:val="8"/>
  </w:num>
  <w:num w:numId="3">
    <w:abstractNumId w:val="9"/>
  </w:num>
  <w:num w:numId="4">
    <w:abstractNumId w:val="3"/>
  </w:num>
  <w:num w:numId="5">
    <w:abstractNumId w:val="1"/>
  </w:num>
  <w:num w:numId="6">
    <w:abstractNumId w:val="2"/>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54"/>
    <w:rsid w:val="000265B4"/>
    <w:rsid w:val="0005702B"/>
    <w:rsid w:val="000B3117"/>
    <w:rsid w:val="000B3CD3"/>
    <w:rsid w:val="001944F2"/>
    <w:rsid w:val="001F1F1E"/>
    <w:rsid w:val="00203F0B"/>
    <w:rsid w:val="00224C05"/>
    <w:rsid w:val="00256192"/>
    <w:rsid w:val="002941BA"/>
    <w:rsid w:val="00296CEF"/>
    <w:rsid w:val="002F6B7A"/>
    <w:rsid w:val="003053AE"/>
    <w:rsid w:val="003543D4"/>
    <w:rsid w:val="00386766"/>
    <w:rsid w:val="00463436"/>
    <w:rsid w:val="004C58EB"/>
    <w:rsid w:val="004D2231"/>
    <w:rsid w:val="004F33B5"/>
    <w:rsid w:val="005472E9"/>
    <w:rsid w:val="00563A33"/>
    <w:rsid w:val="005811E0"/>
    <w:rsid w:val="0058378F"/>
    <w:rsid w:val="0059495D"/>
    <w:rsid w:val="006B7ECA"/>
    <w:rsid w:val="006F469A"/>
    <w:rsid w:val="0076254F"/>
    <w:rsid w:val="00775B55"/>
    <w:rsid w:val="007B3BDA"/>
    <w:rsid w:val="007D3DED"/>
    <w:rsid w:val="007E37D3"/>
    <w:rsid w:val="0080532D"/>
    <w:rsid w:val="008124DC"/>
    <w:rsid w:val="008559D7"/>
    <w:rsid w:val="008A41D1"/>
    <w:rsid w:val="008D412B"/>
    <w:rsid w:val="00924255"/>
    <w:rsid w:val="00996254"/>
    <w:rsid w:val="009A5CF5"/>
    <w:rsid w:val="009B59D7"/>
    <w:rsid w:val="009D072E"/>
    <w:rsid w:val="009E209A"/>
    <w:rsid w:val="00A17138"/>
    <w:rsid w:val="00A37C5C"/>
    <w:rsid w:val="00AE1424"/>
    <w:rsid w:val="00B21232"/>
    <w:rsid w:val="00C14E6F"/>
    <w:rsid w:val="00C25B2B"/>
    <w:rsid w:val="00C31104"/>
    <w:rsid w:val="00C9329D"/>
    <w:rsid w:val="00CD2DE8"/>
    <w:rsid w:val="00E053F1"/>
    <w:rsid w:val="00E11A24"/>
    <w:rsid w:val="00E16838"/>
    <w:rsid w:val="00E433AA"/>
    <w:rsid w:val="00E94A5F"/>
    <w:rsid w:val="00EE55A8"/>
    <w:rsid w:val="00F120E4"/>
    <w:rsid w:val="00F44DB9"/>
    <w:rsid w:val="00F605C9"/>
    <w:rsid w:val="00F80496"/>
    <w:rsid w:val="00FD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3E36-5541-4BFC-8208-F965125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254"/>
    <w:pPr>
      <w:ind w:left="720"/>
      <w:contextualSpacing/>
    </w:pPr>
  </w:style>
  <w:style w:type="paragraph" w:styleId="BalonMetni">
    <w:name w:val="Balloon Text"/>
    <w:basedOn w:val="Normal"/>
    <w:link w:val="BalonMetniChar"/>
    <w:uiPriority w:val="99"/>
    <w:semiHidden/>
    <w:unhideWhenUsed/>
    <w:rsid w:val="00AE14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1424"/>
    <w:rPr>
      <w:rFonts w:ascii="Segoe UI" w:hAnsi="Segoe UI" w:cs="Segoe UI"/>
      <w:sz w:val="18"/>
      <w:szCs w:val="18"/>
    </w:rPr>
  </w:style>
  <w:style w:type="table" w:styleId="TabloKlavuzu">
    <w:name w:val="Table Grid"/>
    <w:basedOn w:val="NormalTablo"/>
    <w:uiPriority w:val="39"/>
    <w:rsid w:val="0056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ŞEN</dc:creator>
  <cp:keywords/>
  <dc:description/>
  <cp:lastModifiedBy>Microsoft hesabı</cp:lastModifiedBy>
  <cp:revision>2</cp:revision>
  <cp:lastPrinted>2021-12-23T07:21:00Z</cp:lastPrinted>
  <dcterms:created xsi:type="dcterms:W3CDTF">2022-09-12T13:26:00Z</dcterms:created>
  <dcterms:modified xsi:type="dcterms:W3CDTF">2022-09-12T13:26:00Z</dcterms:modified>
</cp:coreProperties>
</file>